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84" w:rsidRDefault="001E2E84"/>
    <w:p w:rsidR="00253648" w:rsidRDefault="00253648"/>
    <w:p w:rsidR="00253648" w:rsidRDefault="00253648"/>
    <w:p w:rsidR="001E2E84" w:rsidRDefault="001E2E84" w:rsidP="001E2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KÉRELEM</w:t>
      </w:r>
    </w:p>
    <w:p w:rsidR="001E2E84" w:rsidRDefault="001E2E84" w:rsidP="001E2E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proofErr w:type="gramStart"/>
      <w:r>
        <w:rPr>
          <w:rFonts w:ascii="Times New Roman" w:eastAsia="Times New Roman" w:hAnsi="Times New Roman" w:cs="Times New Roman"/>
          <w:i/>
          <w:iCs/>
        </w:rPr>
        <w:t>a</w:t>
      </w:r>
      <w:proofErr w:type="gramEnd"/>
      <w:r>
        <w:rPr>
          <w:rFonts w:ascii="Times New Roman" w:eastAsia="Times New Roman" w:hAnsi="Times New Roman" w:cs="Times New Roman"/>
          <w:i/>
          <w:iCs/>
        </w:rPr>
        <w:t xml:space="preserve"> 72/1996. (V. 22.) Korm. rendelet 24. §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-</w:t>
      </w:r>
      <w:proofErr w:type="gramStart"/>
      <w:r>
        <w:rPr>
          <w:rFonts w:ascii="Times New Roman" w:eastAsia="Times New Roman" w:hAnsi="Times New Roman" w:cs="Times New Roman"/>
          <w:i/>
          <w:iCs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</w:rPr>
        <w:t xml:space="preserve"> alapján </w:t>
      </w:r>
      <w:r>
        <w:rPr>
          <w:rFonts w:ascii="Times New Roman" w:eastAsia="Times New Roman" w:hAnsi="Times New Roman" w:cs="Times New Roman"/>
          <w:b/>
          <w:i/>
          <w:iCs/>
        </w:rPr>
        <w:t xml:space="preserve">Szurdokpüspöki Közös Önkormányzati Hivatal  Jegyzőjének </w:t>
      </w:r>
      <w:r>
        <w:rPr>
          <w:rFonts w:ascii="Times New Roman" w:eastAsia="Times New Roman" w:hAnsi="Times New Roman" w:cs="Times New Roman"/>
          <w:i/>
          <w:iCs/>
        </w:rPr>
        <w:t>a helyi vízgazdálkodási hatósági jogkörébe tartozó kutak vízjogi</w:t>
      </w:r>
    </w:p>
    <w:p w:rsidR="001E2E84" w:rsidRDefault="001E2E84" w:rsidP="001E2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bookmarkStart w:id="0" w:name="_GoBack"/>
      <w:proofErr w:type="gramStart"/>
      <w:r w:rsidRPr="00A768C2">
        <w:rPr>
          <w:rFonts w:ascii="Times New Roman" w:eastAsia="Times New Roman" w:hAnsi="Times New Roman" w:cs="Times New Roman"/>
          <w:b/>
          <w:bCs/>
          <w:i/>
          <w:iCs/>
          <w:u w:val="thick"/>
        </w:rPr>
        <w:t>üzemeltetési</w:t>
      </w:r>
      <w:proofErr w:type="gramEnd"/>
      <w:r w:rsidRPr="00A768C2">
        <w:rPr>
          <w:rFonts w:ascii="Times New Roman" w:eastAsia="Times New Roman" w:hAnsi="Times New Roman" w:cs="Times New Roman"/>
          <w:b/>
          <w:bCs/>
          <w:i/>
          <w:iCs/>
          <w:u w:val="thick"/>
        </w:rPr>
        <w:t xml:space="preserve"> és fennmaradási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bookmarkEnd w:id="0"/>
      <w:r>
        <w:rPr>
          <w:rFonts w:ascii="Times New Roman" w:eastAsia="Times New Roman" w:hAnsi="Times New Roman" w:cs="Times New Roman"/>
          <w:i/>
          <w:iCs/>
        </w:rPr>
        <w:t>engedélyezési eljáráshoz</w:t>
      </w:r>
    </w:p>
    <w:p w:rsidR="001E2E84" w:rsidRDefault="001E2E84" w:rsidP="001E2E84">
      <w:pPr>
        <w:jc w:val="center"/>
        <w:rPr>
          <w:rFonts w:ascii="Times New Roman" w:hAnsi="Times New Roman" w:cs="Times New Roman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9"/>
        <w:gridCol w:w="138"/>
        <w:gridCol w:w="141"/>
        <w:gridCol w:w="7"/>
        <w:gridCol w:w="58"/>
        <w:gridCol w:w="98"/>
        <w:gridCol w:w="255"/>
        <w:gridCol w:w="291"/>
        <w:gridCol w:w="570"/>
        <w:gridCol w:w="143"/>
        <w:gridCol w:w="715"/>
        <w:gridCol w:w="356"/>
        <w:gridCol w:w="202"/>
        <w:gridCol w:w="50"/>
        <w:gridCol w:w="132"/>
        <w:gridCol w:w="160"/>
        <w:gridCol w:w="452"/>
        <w:gridCol w:w="132"/>
        <w:gridCol w:w="66"/>
        <w:gridCol w:w="160"/>
        <w:gridCol w:w="167"/>
        <w:gridCol w:w="252"/>
        <w:gridCol w:w="29"/>
        <w:gridCol w:w="110"/>
        <w:gridCol w:w="315"/>
        <w:gridCol w:w="252"/>
        <w:gridCol w:w="172"/>
        <w:gridCol w:w="247"/>
        <w:gridCol w:w="198"/>
        <w:gridCol w:w="244"/>
        <w:gridCol w:w="475"/>
        <w:gridCol w:w="262"/>
        <w:gridCol w:w="79"/>
        <w:gridCol w:w="197"/>
        <w:gridCol w:w="426"/>
        <w:gridCol w:w="70"/>
        <w:gridCol w:w="52"/>
        <w:gridCol w:w="53"/>
        <w:gridCol w:w="462"/>
        <w:gridCol w:w="213"/>
        <w:gridCol w:w="110"/>
        <w:gridCol w:w="137"/>
        <w:gridCol w:w="186"/>
        <w:gridCol w:w="235"/>
        <w:gridCol w:w="110"/>
        <w:gridCol w:w="324"/>
        <w:gridCol w:w="86"/>
        <w:gridCol w:w="204"/>
        <w:gridCol w:w="90"/>
        <w:gridCol w:w="50"/>
        <w:gridCol w:w="123"/>
        <w:gridCol w:w="235"/>
        <w:gridCol w:w="20"/>
      </w:tblGrid>
      <w:tr w:rsidR="001E2E84" w:rsidTr="001E2E84">
        <w:trPr>
          <w:gridAfter w:val="3"/>
          <w:wAfter w:w="378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2D70" w:rsidRPr="00A610D5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t>Kérelmező:</w:t>
            </w:r>
          </w:p>
        </w:tc>
      </w:tr>
      <w:tr w:rsidR="001E2E84" w:rsidTr="001E2E84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Neve:</w:t>
            </w:r>
          </w:p>
        </w:tc>
        <w:tc>
          <w:tcPr>
            <w:tcW w:w="690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Állandó lakhelye:</w:t>
            </w:r>
          </w:p>
        </w:tc>
        <w:tc>
          <w:tcPr>
            <w:tcW w:w="6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6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helye, ideje:</w:t>
            </w:r>
          </w:p>
        </w:tc>
        <w:tc>
          <w:tcPr>
            <w:tcW w:w="6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402D70">
        <w:trPr>
          <w:gridAfter w:val="3"/>
          <w:wAfter w:w="378" w:type="dxa"/>
          <w:trHeight w:val="471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Telefonszáma*:</w:t>
            </w:r>
          </w:p>
        </w:tc>
        <w:tc>
          <w:tcPr>
            <w:tcW w:w="6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trHeight w:val="181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70" w:rsidRDefault="00402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D70" w:rsidRDefault="00402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trHeight w:val="181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t>A vízjogi létesítési engedély: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(fennmaradási engedélykérelem esetén nem kell kitölteni)</w:t>
            </w:r>
          </w:p>
        </w:tc>
      </w:tr>
      <w:tr w:rsidR="001E2E84" w:rsidTr="001E2E84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Száma:</w:t>
            </w:r>
          </w:p>
        </w:tc>
        <w:tc>
          <w:tcPr>
            <w:tcW w:w="690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Kelte:</w:t>
            </w:r>
          </w:p>
        </w:tc>
        <w:tc>
          <w:tcPr>
            <w:tcW w:w="6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Kiállító hatóság:</w:t>
            </w:r>
          </w:p>
        </w:tc>
        <w:tc>
          <w:tcPr>
            <w:tcW w:w="6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Pr="00A610D5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t>A kút helye:</w:t>
            </w:r>
          </w:p>
        </w:tc>
      </w:tr>
      <w:tr w:rsidR="001E2E84" w:rsidTr="001E2E84">
        <w:trPr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Irányítószám:</w:t>
            </w:r>
          </w:p>
        </w:tc>
        <w:tc>
          <w:tcPr>
            <w:tcW w:w="17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Település:</w:t>
            </w:r>
          </w:p>
        </w:tc>
        <w:tc>
          <w:tcPr>
            <w:tcW w:w="346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Közterület jellege, házszáma:</w:t>
            </w:r>
          </w:p>
        </w:tc>
        <w:tc>
          <w:tcPr>
            <w:tcW w:w="641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Helyrajzi száma:</w:t>
            </w:r>
          </w:p>
        </w:tc>
        <w:tc>
          <w:tcPr>
            <w:tcW w:w="641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trHeight w:hRule="exact" w:val="469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Koordináták (földrajzi szélesség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X=</w:t>
            </w:r>
          </w:p>
        </w:tc>
        <w:tc>
          <w:tcPr>
            <w:tcW w:w="33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Y=</w:t>
            </w:r>
          </w:p>
        </w:tc>
        <w:tc>
          <w:tcPr>
            <w:tcW w:w="21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trHeight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és hosszúság, vagy EOV)</w:t>
            </w:r>
          </w:p>
        </w:tc>
        <w:tc>
          <w:tcPr>
            <w:tcW w:w="641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trHeight w:val="181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trHeight w:val="21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t>A vízhasználat célja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   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.)háztartási vízigény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2.)házi ivóvízigény</w:t>
            </w:r>
          </w:p>
        </w:tc>
      </w:tr>
      <w:tr w:rsidR="001E2E84" w:rsidTr="001E2E84">
        <w:trPr>
          <w:gridAfter w:val="3"/>
          <w:wAfter w:w="378" w:type="dxa"/>
          <w:trHeight w:val="541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120" w:line="240" w:lineRule="auto"/>
              <w:ind w:left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trHeight w:val="21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Pr="00A610D5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t>Ivóvízcélú felhasználás esetén a 147/2010. (IV.29.) Korm. rendelet szerinti vízminőség-vizsgálat eredménye:</w:t>
            </w:r>
          </w:p>
        </w:tc>
      </w:tr>
      <w:tr w:rsidR="001E2E84" w:rsidTr="001E2E84">
        <w:trPr>
          <w:gridAfter w:val="3"/>
          <w:wAfter w:w="378" w:type="dxa"/>
          <w:trHeight w:val="523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0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0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  <w:r w:rsidR="00A610D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Pr="00A610D5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t>A kút műszaki adatai:</w:t>
            </w:r>
          </w:p>
        </w:tc>
      </w:tr>
      <w:tr w:rsidR="001E2E84" w:rsidTr="001E2E84">
        <w:trPr>
          <w:gridAfter w:val="1"/>
          <w:wAfter w:w="20" w:type="dxa"/>
          <w:trHeight w:hRule="exact" w:val="423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Pr="00A610D5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t>6.1</w:t>
            </w:r>
          </w:p>
        </w:tc>
        <w:tc>
          <w:tcPr>
            <w:tcW w:w="32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ind w:right="-1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Talpmélység (terepszint alatt) </w:t>
            </w:r>
          </w:p>
        </w:tc>
        <w:tc>
          <w:tcPr>
            <w:tcW w:w="510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ind w:left="786"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(m)</w:t>
            </w:r>
          </w:p>
        </w:tc>
      </w:tr>
      <w:tr w:rsidR="001E2E84" w:rsidTr="001E2E84">
        <w:trPr>
          <w:gridAfter w:val="2"/>
          <w:wAfter w:w="255" w:type="dxa"/>
          <w:trHeight w:hRule="exact" w:val="425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Nyugalmi vízszint (terepszint alatt)</w:t>
            </w:r>
          </w:p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(terepszint alatt):</w:t>
            </w:r>
          </w:p>
        </w:tc>
        <w:tc>
          <w:tcPr>
            <w:tcW w:w="48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(m)</w:t>
            </w:r>
          </w:p>
        </w:tc>
      </w:tr>
      <w:tr w:rsidR="001E2E84" w:rsidTr="001E2E84">
        <w:trPr>
          <w:gridAfter w:val="3"/>
          <w:wAfter w:w="378" w:type="dxa"/>
          <w:trHeight w:val="181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6.2</w:t>
            </w: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Pr="00A610D5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t>Csak fúrt kút esetében:</w:t>
            </w:r>
          </w:p>
        </w:tc>
      </w:tr>
      <w:tr w:rsidR="001E2E84" w:rsidTr="001E2E84">
        <w:trPr>
          <w:gridAfter w:val="16"/>
          <w:wAfter w:w="263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6.2.1.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Iránycső:</w:t>
            </w: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anyaga</w:t>
            </w:r>
          </w:p>
        </w:tc>
        <w:tc>
          <w:tcPr>
            <w:tcW w:w="20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16"/>
          <w:wAfter w:w="263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átmérője</w:t>
            </w: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(mm)</w:t>
            </w:r>
          </w:p>
        </w:tc>
      </w:tr>
      <w:tr w:rsidR="001E2E84" w:rsidTr="001E2E84">
        <w:trPr>
          <w:gridAfter w:val="16"/>
          <w:wAfter w:w="263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rakathossz </w:t>
            </w: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(m)</w:t>
            </w:r>
          </w:p>
        </w:tc>
      </w:tr>
      <w:tr w:rsidR="001E2E84" w:rsidTr="001E2E84">
        <w:trPr>
          <w:gridAfter w:val="16"/>
          <w:wAfter w:w="263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6.2.2.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Csövezet:</w:t>
            </w: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anyaga</w:t>
            </w:r>
          </w:p>
        </w:tc>
        <w:tc>
          <w:tcPr>
            <w:tcW w:w="20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16"/>
          <w:wAfter w:w="263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átmérője</w:t>
            </w: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(mm)</w:t>
            </w:r>
          </w:p>
        </w:tc>
      </w:tr>
      <w:tr w:rsidR="001E2E84" w:rsidTr="001E2E84">
        <w:trPr>
          <w:gridAfter w:val="16"/>
          <w:wAfter w:w="263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rakathossz</w:t>
            </w: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(m)</w:t>
            </w:r>
          </w:p>
        </w:tc>
      </w:tr>
      <w:tr w:rsidR="001E2E84" w:rsidTr="001E2E84">
        <w:trPr>
          <w:gridAfter w:val="16"/>
          <w:wAfter w:w="2638" w:type="dxa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16"/>
          <w:wAfter w:w="263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6.2.3.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Szűrőzött szakasz:</w:t>
            </w: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mélységköze</w:t>
            </w:r>
          </w:p>
        </w:tc>
        <w:tc>
          <w:tcPr>
            <w:tcW w:w="20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(m)</w:t>
            </w:r>
          </w:p>
        </w:tc>
      </w:tr>
      <w:tr w:rsidR="001E2E84" w:rsidTr="001E2E84">
        <w:trPr>
          <w:gridAfter w:val="16"/>
          <w:wAfter w:w="263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átmérője</w:t>
            </w: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(mm)</w:t>
            </w:r>
          </w:p>
        </w:tc>
      </w:tr>
      <w:tr w:rsidR="001E2E84" w:rsidTr="001E2E84">
        <w:trPr>
          <w:gridAfter w:val="16"/>
          <w:wAfter w:w="263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típusa</w:t>
            </w: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9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6.2.4</w:t>
            </w:r>
          </w:p>
        </w:tc>
        <w:tc>
          <w:tcPr>
            <w:tcW w:w="9236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Pr="00A610D5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Csak ásott kút esetében:</w:t>
            </w:r>
          </w:p>
        </w:tc>
      </w:tr>
      <w:tr w:rsidR="001E2E84" w:rsidTr="001E2E84">
        <w:trPr>
          <w:gridAfter w:val="8"/>
          <w:wAfter w:w="1132" w:type="dxa"/>
          <w:trHeight w:val="194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Kútfalazat: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anyaga                                                           </w:t>
            </w:r>
          </w:p>
        </w:tc>
        <w:tc>
          <w:tcPr>
            <w:tcW w:w="382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8"/>
          <w:wAfter w:w="1132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átmérője</w:t>
            </w:r>
          </w:p>
        </w:tc>
        <w:tc>
          <w:tcPr>
            <w:tcW w:w="38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(mm/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E2E84" w:rsidTr="001E2E84">
        <w:trPr>
          <w:gridAfter w:val="8"/>
          <w:wAfter w:w="1132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helye</w:t>
            </w:r>
          </w:p>
        </w:tc>
        <w:tc>
          <w:tcPr>
            <w:tcW w:w="38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(m-m)</w:t>
            </w:r>
          </w:p>
        </w:tc>
      </w:tr>
      <w:tr w:rsidR="001E2E84" w:rsidTr="001E2E84">
        <w:trPr>
          <w:gridAfter w:val="8"/>
          <w:wAfter w:w="1132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vízbeáramlás helye</w:t>
            </w:r>
          </w:p>
        </w:tc>
        <w:tc>
          <w:tcPr>
            <w:tcW w:w="38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(m-m)</w:t>
            </w:r>
          </w:p>
        </w:tc>
      </w:tr>
      <w:tr w:rsidR="001E2E84" w:rsidTr="001E2E84">
        <w:trPr>
          <w:gridAfter w:val="3"/>
          <w:wAfter w:w="378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 w:rsidP="0055593F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nyitott kúttalp*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                              b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 nyitott falazat**</w:t>
            </w:r>
          </w:p>
        </w:tc>
      </w:tr>
      <w:tr w:rsidR="001E2E84" w:rsidTr="001E2E84">
        <w:trPr>
          <w:gridAfter w:val="3"/>
          <w:wAfter w:w="378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6.3</w:t>
            </w: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t>A kút-felsőrész kialakítása**: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(fúrt és vert kút esetében)</w:t>
            </w:r>
          </w:p>
        </w:tc>
      </w:tr>
      <w:tr w:rsidR="001E2E84" w:rsidTr="001E2E84">
        <w:trPr>
          <w:gridAfter w:val="3"/>
          <w:wAfter w:w="378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 w:rsidP="005559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akna</w:t>
            </w:r>
          </w:p>
        </w:tc>
        <w:tc>
          <w:tcPr>
            <w:tcW w:w="289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 w:rsidP="005559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kútház</w:t>
            </w:r>
          </w:p>
        </w:tc>
        <w:tc>
          <w:tcPr>
            <w:tcW w:w="18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 kútszekrény</w:t>
            </w:r>
          </w:p>
        </w:tc>
        <w:tc>
          <w:tcPr>
            <w:tcW w:w="220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d) kútsapka</w:t>
            </w:r>
          </w:p>
        </w:tc>
      </w:tr>
      <w:tr w:rsidR="001E2E84" w:rsidTr="001E2E84">
        <w:trPr>
          <w:gridAfter w:val="3"/>
          <w:wAfter w:w="378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6.4</w:t>
            </w: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Pr="00A610D5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t>A kút lezárása ásott kút esetében:</w:t>
            </w:r>
          </w:p>
        </w:tc>
      </w:tr>
      <w:tr w:rsidR="001E2E84" w:rsidTr="001E2E84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fedlap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90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anyaga:</w:t>
            </w:r>
          </w:p>
        </w:tc>
        <w:tc>
          <w:tcPr>
            <w:tcW w:w="6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5"/>
          <w:wAfter w:w="518" w:type="dxa"/>
          <w:trHeight w:val="227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Pr="00A610D5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E2E84" w:rsidRPr="00A610D5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1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6.5.</w:t>
            </w:r>
          </w:p>
        </w:tc>
        <w:tc>
          <w:tcPr>
            <w:tcW w:w="9510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Pr="00A610D5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E2E84" w:rsidRPr="00A610D5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1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Csak vert kút esetében:</w:t>
            </w:r>
          </w:p>
        </w:tc>
      </w:tr>
      <w:tr w:rsidR="001E2E84" w:rsidTr="001E2E84">
        <w:trPr>
          <w:gridAfter w:val="4"/>
          <w:wAfter w:w="42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 csövezet anyaga</w:t>
            </w:r>
          </w:p>
        </w:tc>
        <w:tc>
          <w:tcPr>
            <w:tcW w:w="32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4"/>
          <w:wAfter w:w="42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átmérője</w:t>
            </w:r>
          </w:p>
        </w:tc>
        <w:tc>
          <w:tcPr>
            <w:tcW w:w="32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(m-m)</w:t>
            </w:r>
          </w:p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4"/>
          <w:wAfter w:w="42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 csövezet rakathossza</w:t>
            </w:r>
          </w:p>
        </w:tc>
        <w:tc>
          <w:tcPr>
            <w:tcW w:w="32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4"/>
          <w:wAfter w:w="42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szűrőzött szakasz mélységköze</w:t>
            </w:r>
          </w:p>
        </w:tc>
        <w:tc>
          <w:tcPr>
            <w:tcW w:w="32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(m-m)</w:t>
            </w:r>
          </w:p>
        </w:tc>
      </w:tr>
      <w:tr w:rsidR="001E2E84" w:rsidTr="001E2E84">
        <w:trPr>
          <w:gridAfter w:val="4"/>
          <w:wAfter w:w="42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 szűrő típusa</w:t>
            </w:r>
          </w:p>
        </w:tc>
        <w:tc>
          <w:tcPr>
            <w:tcW w:w="32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D70" w:rsidRDefault="00402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D70" w:rsidRDefault="00402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Pr="00A610D5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6.6</w:t>
            </w: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Pr="00A610D5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t>A használat során keletkező szennyvíz:</w:t>
            </w:r>
          </w:p>
        </w:tc>
      </w:tr>
      <w:tr w:rsidR="001E2E84" w:rsidTr="001E2E84">
        <w:trPr>
          <w:gridBefore w:val="1"/>
          <w:gridAfter w:val="6"/>
          <w:wBefore w:w="278" w:type="dxa"/>
          <w:wAfter w:w="722" w:type="dxa"/>
          <w:trHeight w:val="340"/>
          <w:jc w:val="center"/>
        </w:trPr>
        <w:tc>
          <w:tcPr>
            <w:tcW w:w="15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Mennyisége:</w:t>
            </w:r>
          </w:p>
        </w:tc>
        <w:tc>
          <w:tcPr>
            <w:tcW w:w="803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2E84" w:rsidTr="001E2E84">
        <w:trPr>
          <w:gridBefore w:val="1"/>
          <w:gridAfter w:val="6"/>
          <w:wBefore w:w="278" w:type="dxa"/>
          <w:wAfter w:w="722" w:type="dxa"/>
          <w:trHeight w:val="340"/>
          <w:jc w:val="center"/>
        </w:trPr>
        <w:tc>
          <w:tcPr>
            <w:tcW w:w="15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Elhelyezése:</w:t>
            </w:r>
          </w:p>
        </w:tc>
        <w:tc>
          <w:tcPr>
            <w:tcW w:w="803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trHeight w:val="21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648" w:rsidRDefault="00253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1E2E84" w:rsidRPr="00A610D5" w:rsidRDefault="00253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1E2E84"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t>6.7</w:t>
            </w: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648" w:rsidRDefault="00253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</w:p>
          <w:p w:rsidR="001E2E84" w:rsidRPr="00A610D5" w:rsidRDefault="00253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1E2E84"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t>Fényképfelvétel a kútról és környezetéről**:</w:t>
            </w:r>
          </w:p>
        </w:tc>
      </w:tr>
      <w:tr w:rsidR="001E2E84" w:rsidTr="001E2E84">
        <w:trPr>
          <w:gridAfter w:val="5"/>
          <w:wAfter w:w="51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 w:rsidP="005559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papír alapon csatolva mellékletként a kérelemhez</w:t>
            </w:r>
          </w:p>
        </w:tc>
        <w:tc>
          <w:tcPr>
            <w:tcW w:w="454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 w:rsidP="005559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e-mailben elküldve az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önkormányzat  címére</w:t>
            </w:r>
            <w:proofErr w:type="gramEnd"/>
          </w:p>
        </w:tc>
      </w:tr>
      <w:tr w:rsidR="001E2E84" w:rsidTr="001E2E84">
        <w:trPr>
          <w:gridAfter w:val="3"/>
          <w:wAfter w:w="378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6.8</w:t>
            </w: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Pr="00A610D5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 w:rsidR="00402D70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Fúrt kút </w:t>
            </w:r>
            <w:proofErr w:type="gramStart"/>
            <w:r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t>esetén</w:t>
            </w:r>
            <w:proofErr w:type="gramEnd"/>
            <w:r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 vízjogi létesítési engedély alapján történt a kivitelezés, a 101/2007. (XII.23.) </w:t>
            </w:r>
            <w:proofErr w:type="spellStart"/>
            <w:r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t>KvVM</w:t>
            </w:r>
            <w:proofErr w:type="spellEnd"/>
            <w:r w:rsidRPr="00A61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rendelet 13. § (2) bekezdésnek való megfelelés igazolása:</w:t>
            </w:r>
          </w:p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5"/>
          <w:wAfter w:w="518" w:type="dxa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1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5"/>
          <w:wAfter w:w="518" w:type="dxa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1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trHeight w:hRule="exact"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6.9</w:t>
            </w:r>
          </w:p>
        </w:tc>
        <w:tc>
          <w:tcPr>
            <w:tcW w:w="979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538">
              <w:rPr>
                <w:rFonts w:ascii="Times New Roman" w:hAnsi="Times New Roman" w:cs="Times New Roman"/>
                <w:b/>
                <w:sz w:val="20"/>
                <w:szCs w:val="20"/>
              </w:rPr>
              <w:t>Nyilatkozat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E2E84" w:rsidTr="001E2E84">
        <w:trPr>
          <w:gridBefore w:val="4"/>
          <w:gridAfter w:val="3"/>
          <w:wBefore w:w="561" w:type="dxa"/>
          <w:wAfter w:w="378" w:type="dxa"/>
          <w:trHeight w:val="712"/>
          <w:jc w:val="center"/>
        </w:trPr>
        <w:tc>
          <w:tcPr>
            <w:tcW w:w="9644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84" w:rsidRDefault="001E2E84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közölt adatok a valóságnak megfelelnek, a kút úgy került kialakításra, hogy abban a felszínről szennyeződés vagy csapadékvíz nem kerülhet.</w:t>
            </w:r>
          </w:p>
        </w:tc>
      </w:tr>
      <w:tr w:rsidR="001E2E84" w:rsidTr="001E2E84">
        <w:trPr>
          <w:gridAfter w:val="3"/>
          <w:wAfter w:w="378" w:type="dxa"/>
          <w:trHeight w:hRule="exact"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6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trHeight w:hRule="exact"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hó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E84" w:rsidRDefault="001E2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</w:t>
            </w:r>
          </w:p>
        </w:tc>
      </w:tr>
      <w:tr w:rsidR="001E2E84" w:rsidTr="001E2E84">
        <w:trPr>
          <w:gridAfter w:val="3"/>
          <w:wAfter w:w="378" w:type="dxa"/>
          <w:trHeight w:hRule="exact" w:val="340"/>
          <w:jc w:val="center"/>
        </w:trPr>
        <w:tc>
          <w:tcPr>
            <w:tcW w:w="358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trHeight w:hRule="exact" w:val="340"/>
          <w:jc w:val="center"/>
        </w:trPr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"/>
          <w:wAfter w:w="378" w:type="dxa"/>
          <w:trHeight w:hRule="exact" w:val="661"/>
          <w:jc w:val="center"/>
        </w:trPr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tulajdonos aláírása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fúrt kút esetén jogosultsággal rendelkező cégszerű aláírása</w:t>
            </w:r>
          </w:p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4" w:rsidTr="001E2E84">
        <w:trPr>
          <w:gridAfter w:val="33"/>
          <w:wAfter w:w="6185" w:type="dxa"/>
          <w:trHeight w:hRule="exact" w:val="340"/>
          <w:jc w:val="center"/>
        </w:trPr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84" w:rsidRDefault="001E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2E84" w:rsidRDefault="001E2E84" w:rsidP="001E2E84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fennmaradási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vagy létesítési engedéllyel nem                                                                                                                rendelkező kút üzemeltetési engedélye estében                                                                                                                     a 101/2007. (XII.23.) </w:t>
      </w:r>
      <w:proofErr w:type="spellStart"/>
      <w:r>
        <w:rPr>
          <w:rFonts w:ascii="Times New Roman" w:hAnsi="Times New Roman" w:cs="Times New Roman"/>
          <w:sz w:val="20"/>
          <w:szCs w:val="20"/>
        </w:rPr>
        <w:t>KvVM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rendelet 13. §</w:t>
      </w:r>
      <w:proofErr w:type="spellStart"/>
      <w:r>
        <w:rPr>
          <w:rFonts w:ascii="Times New Roman" w:hAnsi="Times New Roman" w:cs="Times New Roman"/>
          <w:sz w:val="20"/>
          <w:szCs w:val="20"/>
        </w:rPr>
        <w:t>-</w:t>
      </w:r>
      <w:proofErr w:type="gramStart"/>
      <w:r>
        <w:rPr>
          <w:rFonts w:ascii="Times New Roman" w:hAnsi="Times New Roman" w:cs="Times New Roman"/>
          <w:sz w:val="20"/>
          <w:szCs w:val="20"/>
        </w:rPr>
        <w:t>ban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meghatározott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szakember</w:t>
      </w:r>
    </w:p>
    <w:p w:rsidR="001E2E84" w:rsidRDefault="001E2E84" w:rsidP="001E2E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nem kötelező kitölteni</w:t>
      </w:r>
    </w:p>
    <w:p w:rsidR="001E2E84" w:rsidRDefault="001E2E84" w:rsidP="001E2E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a megfelelőt </w:t>
      </w:r>
      <w:proofErr w:type="gramStart"/>
      <w:r>
        <w:rPr>
          <w:rFonts w:ascii="Times New Roman" w:hAnsi="Times New Roman" w:cs="Times New Roman"/>
          <w:sz w:val="20"/>
          <w:szCs w:val="20"/>
        </w:rPr>
        <w:t>kérjük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húzza alá </w:t>
      </w:r>
    </w:p>
    <w:p w:rsidR="001E2E84" w:rsidRDefault="001E2E84" w:rsidP="001E2E84">
      <w:pPr>
        <w:rPr>
          <w:rFonts w:ascii="Times New Roman" w:hAnsi="Times New Roman" w:cs="Times New Roman"/>
          <w:sz w:val="20"/>
          <w:szCs w:val="20"/>
        </w:rPr>
      </w:pPr>
    </w:p>
    <w:p w:rsidR="001E2E84" w:rsidRDefault="001E2E84" w:rsidP="001E2E84"/>
    <w:p w:rsidR="0028158F" w:rsidRPr="001E2E84" w:rsidRDefault="001E2E84" w:rsidP="001E2E84">
      <w:pPr>
        <w:tabs>
          <w:tab w:val="left" w:pos="3885"/>
        </w:tabs>
      </w:pPr>
      <w:r>
        <w:tab/>
      </w:r>
    </w:p>
    <w:sectPr w:rsidR="0028158F" w:rsidRPr="001E2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3E32"/>
    <w:multiLevelType w:val="hybridMultilevel"/>
    <w:tmpl w:val="E168F200"/>
    <w:lvl w:ilvl="0" w:tplc="040E0017">
      <w:start w:val="1"/>
      <w:numFmt w:val="lowerLetter"/>
      <w:lvlText w:val="%1)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115D7"/>
    <w:multiLevelType w:val="hybridMultilevel"/>
    <w:tmpl w:val="CF2ED1EA"/>
    <w:lvl w:ilvl="0" w:tplc="07D256BC">
      <w:start w:val="1"/>
      <w:numFmt w:val="lowerLetter"/>
      <w:lvlText w:val="%1)"/>
      <w:lvlJc w:val="left"/>
      <w:pPr>
        <w:ind w:left="4685" w:hanging="360"/>
      </w:pPr>
    </w:lvl>
    <w:lvl w:ilvl="1" w:tplc="040E0019">
      <w:start w:val="1"/>
      <w:numFmt w:val="lowerLetter"/>
      <w:lvlText w:val="%2."/>
      <w:lvlJc w:val="left"/>
      <w:pPr>
        <w:ind w:left="5405" w:hanging="360"/>
      </w:pPr>
    </w:lvl>
    <w:lvl w:ilvl="2" w:tplc="040E001B">
      <w:start w:val="1"/>
      <w:numFmt w:val="lowerRoman"/>
      <w:lvlText w:val="%3."/>
      <w:lvlJc w:val="right"/>
      <w:pPr>
        <w:ind w:left="6125" w:hanging="180"/>
      </w:pPr>
    </w:lvl>
    <w:lvl w:ilvl="3" w:tplc="040E000F">
      <w:start w:val="1"/>
      <w:numFmt w:val="decimal"/>
      <w:lvlText w:val="%4."/>
      <w:lvlJc w:val="left"/>
      <w:pPr>
        <w:ind w:left="6845" w:hanging="360"/>
      </w:pPr>
    </w:lvl>
    <w:lvl w:ilvl="4" w:tplc="040E0019">
      <w:start w:val="1"/>
      <w:numFmt w:val="lowerLetter"/>
      <w:lvlText w:val="%5."/>
      <w:lvlJc w:val="left"/>
      <w:pPr>
        <w:ind w:left="7565" w:hanging="360"/>
      </w:pPr>
    </w:lvl>
    <w:lvl w:ilvl="5" w:tplc="040E001B">
      <w:start w:val="1"/>
      <w:numFmt w:val="lowerRoman"/>
      <w:lvlText w:val="%6."/>
      <w:lvlJc w:val="right"/>
      <w:pPr>
        <w:ind w:left="8285" w:hanging="180"/>
      </w:pPr>
    </w:lvl>
    <w:lvl w:ilvl="6" w:tplc="040E000F">
      <w:start w:val="1"/>
      <w:numFmt w:val="decimal"/>
      <w:lvlText w:val="%7."/>
      <w:lvlJc w:val="left"/>
      <w:pPr>
        <w:ind w:left="9005" w:hanging="360"/>
      </w:pPr>
    </w:lvl>
    <w:lvl w:ilvl="7" w:tplc="040E0019">
      <w:start w:val="1"/>
      <w:numFmt w:val="lowerLetter"/>
      <w:lvlText w:val="%8."/>
      <w:lvlJc w:val="left"/>
      <w:pPr>
        <w:ind w:left="9725" w:hanging="360"/>
      </w:pPr>
    </w:lvl>
    <w:lvl w:ilvl="8" w:tplc="040E001B">
      <w:start w:val="1"/>
      <w:numFmt w:val="lowerRoman"/>
      <w:lvlText w:val="%9."/>
      <w:lvlJc w:val="right"/>
      <w:pPr>
        <w:ind w:left="10445" w:hanging="180"/>
      </w:pPr>
    </w:lvl>
  </w:abstractNum>
  <w:abstractNum w:abstractNumId="2">
    <w:nsid w:val="68694CE6"/>
    <w:multiLevelType w:val="hybridMultilevel"/>
    <w:tmpl w:val="93F82E72"/>
    <w:lvl w:ilvl="0" w:tplc="7764C81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84"/>
    <w:rsid w:val="001E2E84"/>
    <w:rsid w:val="00253648"/>
    <w:rsid w:val="0028158F"/>
    <w:rsid w:val="002B5538"/>
    <w:rsid w:val="00402D70"/>
    <w:rsid w:val="0059397B"/>
    <w:rsid w:val="00A610D5"/>
    <w:rsid w:val="00A7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2E84"/>
    <w:pPr>
      <w:spacing w:after="160"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2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2E84"/>
    <w:pPr>
      <w:spacing w:after="160"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452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</dc:creator>
  <cp:lastModifiedBy>György</cp:lastModifiedBy>
  <cp:revision>13</cp:revision>
  <dcterms:created xsi:type="dcterms:W3CDTF">2020-04-18T10:03:00Z</dcterms:created>
  <dcterms:modified xsi:type="dcterms:W3CDTF">2020-04-29T07:25:00Z</dcterms:modified>
</cp:coreProperties>
</file>